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6C" w:rsidRPr="003318C0" w:rsidRDefault="008B7F6C" w:rsidP="003318C0">
      <w:pPr>
        <w:spacing w:after="0" w:line="240" w:lineRule="auto"/>
        <w:ind w:left="9240"/>
        <w:jc w:val="center"/>
        <w:rPr>
          <w:rFonts w:ascii="Times New Roman" w:hAnsi="Times New Roman" w:cs="Times New Roman"/>
          <w:sz w:val="28"/>
          <w:szCs w:val="28"/>
        </w:rPr>
      </w:pPr>
      <w:r w:rsidRPr="003318C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B7F6C" w:rsidRPr="003318C0" w:rsidRDefault="008B7F6C" w:rsidP="003318C0">
      <w:pPr>
        <w:spacing w:after="0" w:line="240" w:lineRule="auto"/>
        <w:ind w:left="9240"/>
        <w:jc w:val="center"/>
        <w:rPr>
          <w:rFonts w:ascii="Times New Roman" w:hAnsi="Times New Roman" w:cs="Times New Roman"/>
          <w:sz w:val="28"/>
          <w:szCs w:val="28"/>
        </w:rPr>
      </w:pPr>
      <w:r w:rsidRPr="003318C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Pr="003318C0">
        <w:rPr>
          <w:rFonts w:ascii="Times New Roman" w:hAnsi="Times New Roman" w:cs="Times New Roman"/>
          <w:sz w:val="28"/>
          <w:szCs w:val="28"/>
        </w:rPr>
        <w:br/>
        <w:t>исполнения государственной функции</w:t>
      </w:r>
    </w:p>
    <w:p w:rsidR="008B7F6C" w:rsidRPr="003318C0" w:rsidRDefault="008B7F6C" w:rsidP="003318C0">
      <w:pPr>
        <w:spacing w:after="0" w:line="240" w:lineRule="auto"/>
        <w:ind w:left="9240"/>
        <w:jc w:val="center"/>
        <w:rPr>
          <w:rFonts w:ascii="Times New Roman" w:hAnsi="Times New Roman" w:cs="Times New Roman"/>
          <w:sz w:val="28"/>
          <w:szCs w:val="28"/>
        </w:rPr>
      </w:pPr>
      <w:r w:rsidRPr="003318C0">
        <w:rPr>
          <w:rFonts w:ascii="Times New Roman" w:hAnsi="Times New Roman" w:cs="Times New Roman"/>
          <w:sz w:val="28"/>
          <w:szCs w:val="28"/>
        </w:rPr>
        <w:t>«Осуществление регионального</w:t>
      </w:r>
    </w:p>
    <w:p w:rsidR="008B7F6C" w:rsidRPr="003318C0" w:rsidRDefault="008B7F6C" w:rsidP="003318C0">
      <w:pPr>
        <w:spacing w:after="0" w:line="240" w:lineRule="auto"/>
        <w:ind w:left="9240"/>
        <w:jc w:val="center"/>
        <w:rPr>
          <w:rFonts w:ascii="Times New Roman" w:hAnsi="Times New Roman" w:cs="Times New Roman"/>
          <w:sz w:val="28"/>
          <w:szCs w:val="28"/>
        </w:rPr>
      </w:pPr>
      <w:r w:rsidRPr="003318C0">
        <w:rPr>
          <w:rFonts w:ascii="Times New Roman" w:hAnsi="Times New Roman" w:cs="Times New Roman"/>
          <w:sz w:val="28"/>
          <w:szCs w:val="28"/>
        </w:rPr>
        <w:t>государственного контроля (надзора)</w:t>
      </w:r>
    </w:p>
    <w:p w:rsidR="008B7F6C" w:rsidRPr="003318C0" w:rsidRDefault="008B7F6C" w:rsidP="003318C0">
      <w:pPr>
        <w:spacing w:after="0" w:line="240" w:lineRule="auto"/>
        <w:ind w:left="9240"/>
        <w:jc w:val="center"/>
        <w:rPr>
          <w:rFonts w:ascii="Times New Roman" w:hAnsi="Times New Roman" w:cs="Times New Roman"/>
          <w:sz w:val="28"/>
          <w:szCs w:val="28"/>
        </w:rPr>
      </w:pPr>
      <w:r w:rsidRPr="003318C0">
        <w:rPr>
          <w:rFonts w:ascii="Times New Roman" w:hAnsi="Times New Roman" w:cs="Times New Roman"/>
          <w:sz w:val="28"/>
          <w:szCs w:val="28"/>
        </w:rPr>
        <w:t>Министерством тарифного регулирования</w:t>
      </w:r>
    </w:p>
    <w:p w:rsidR="008B7F6C" w:rsidRPr="003318C0" w:rsidRDefault="008B7F6C" w:rsidP="003318C0">
      <w:pPr>
        <w:spacing w:after="0" w:line="240" w:lineRule="auto"/>
        <w:ind w:left="9240"/>
        <w:jc w:val="center"/>
        <w:rPr>
          <w:sz w:val="28"/>
          <w:szCs w:val="28"/>
        </w:rPr>
      </w:pPr>
      <w:r w:rsidRPr="003318C0">
        <w:rPr>
          <w:rFonts w:ascii="Times New Roman" w:hAnsi="Times New Roman" w:cs="Times New Roman"/>
          <w:sz w:val="28"/>
          <w:szCs w:val="28"/>
        </w:rPr>
        <w:t>и энергетики Челябинской области</w:t>
      </w:r>
    </w:p>
    <w:p w:rsidR="008B7F6C" w:rsidRDefault="008B7F6C" w:rsidP="00331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F6C" w:rsidRPr="00191EB0" w:rsidRDefault="008B7F6C" w:rsidP="00331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EB0">
        <w:rPr>
          <w:rFonts w:ascii="Times New Roman" w:hAnsi="Times New Roman" w:cs="Times New Roman"/>
          <w:sz w:val="28"/>
          <w:szCs w:val="28"/>
        </w:rPr>
        <w:t>Блок-схема</w:t>
      </w:r>
    </w:p>
    <w:p w:rsidR="008B7F6C" w:rsidRPr="00191EB0" w:rsidRDefault="008B7F6C" w:rsidP="00331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EB0">
        <w:rPr>
          <w:rFonts w:ascii="Times New Roman" w:hAnsi="Times New Roman" w:cs="Times New Roman"/>
          <w:sz w:val="28"/>
          <w:szCs w:val="28"/>
        </w:rPr>
        <w:t>Административных действий при исполнении государственной функции</w:t>
      </w:r>
    </w:p>
    <w:p w:rsidR="008B7F6C" w:rsidRPr="00513EA0" w:rsidRDefault="008B7F6C" w:rsidP="00930B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26" style="position:absolute;left:0;text-align:left;margin-left:-15.1pt;margin-top:5.8pt;width:221.6pt;height:21.6pt;z-index:251608064">
            <v:textbox style="mso-next-textbox:#_x0000_s1026">
              <w:txbxContent>
                <w:p w:rsidR="008B7F6C" w:rsidRPr="00D84023" w:rsidRDefault="008B7F6C" w:rsidP="00FA7067">
                  <w:pPr>
                    <w:jc w:val="center"/>
                    <w:rPr>
                      <w:sz w:val="24"/>
                      <w:szCs w:val="24"/>
                    </w:rPr>
                  </w:pPr>
                  <w:r w:rsidRPr="00D840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Плановые проверки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224.9pt;margin-top:5.8pt;width:516.8pt;height:21.6pt;z-index:251609088">
            <v:textbox style="mso-next-textbox:#_x0000_s1027">
              <w:txbxContent>
                <w:p w:rsidR="008B7F6C" w:rsidRPr="00D84023" w:rsidRDefault="008B7F6C" w:rsidP="00930B7B">
                  <w:pPr>
                    <w:jc w:val="center"/>
                    <w:rPr>
                      <w:sz w:val="24"/>
                      <w:szCs w:val="24"/>
                    </w:rPr>
                  </w:pPr>
                  <w:r w:rsidRPr="00D840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Внеплановые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</w:t>
                  </w:r>
                  <w:r w:rsidRPr="00D840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</w:t>
                  </w: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28" style="position:absolute;left:0;text-align:left;margin-left:-15.1pt;margin-top:16.5pt;width:217.6pt;height:39pt;z-index:251610112">
            <v:textbox style="mso-next-textbox:#_x0000_s1028">
              <w:txbxContent>
                <w:p w:rsidR="008B7F6C" w:rsidRDefault="008B7F6C" w:rsidP="00930B7B">
                  <w:r w:rsidRPr="007D71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проекта плана плановых проверок МТРиЭ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78.5pt;margin-top:1.3pt;width:0;height:15.2pt;z-index:251652096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96.1pt;margin-top:1.3pt;width:0;height:15.2pt;z-index:251612160" o:connectortype="straight">
            <v:stroke endarrow="block"/>
          </v:shape>
        </w:pict>
      </w:r>
      <w:r>
        <w:rPr>
          <w:noProof/>
        </w:rPr>
        <w:pict>
          <v:rect id="_x0000_s1031" style="position:absolute;left:0;text-align:left;margin-left:224.9pt;margin-top:16.5pt;width:516.8pt;height:21.4pt;z-index:251615232">
            <v:textbox style="mso-next-textbox:#_x0000_s1031">
              <w:txbxContent>
                <w:p w:rsidR="008B7F6C" w:rsidRPr="009D7E67" w:rsidRDefault="008B7F6C" w:rsidP="003D1C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Возникновение основания для внеплановой проверки</w:t>
                  </w:r>
                </w:p>
                <w:p w:rsidR="008B7F6C" w:rsidRDefault="008B7F6C" w:rsidP="00930B7B"/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2" type="#_x0000_t32" style="position:absolute;left:0;text-align:left;margin-left:608.1pt;margin-top:11.8pt;width:.8pt;height:11.7pt;z-index:251654144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346.5pt;margin-top:11.8pt;width:0;height:11.7pt;z-index:251653120" o:connectortype="straight">
            <v:stroke endarrow="block"/>
          </v:shape>
        </w:pict>
      </w:r>
      <w:r>
        <w:rPr>
          <w:noProof/>
        </w:rPr>
        <w:pict>
          <v:rect id="_x0000_s1034" style="position:absolute;left:0;text-align:left;margin-left:224.9pt;margin-top:23.5pt;width:245.6pt;height:111.5pt;z-index:251616256">
            <v:textbox style="mso-next-textbox:#_x0000_s1034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поручения Президента РФ, Правительства РФ и требования прокурора в рамках надзора за исполнением законов по поступившим материалам и обращениям, истечение срока исполнения ранее выданного предписания, регистрация обращения о нарушении прав потребителей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left:0;text-align:left;margin-left:484.9pt;margin-top:23.5pt;width:256.8pt;height:111.5pt;z-index:251617280">
            <v:textbox style="mso-next-textbox:#_x0000_s1035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обращения о возникновении угрозы причинения вреда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</w:t>
                  </w:r>
                </w:p>
                <w:p w:rsidR="008B7F6C" w:rsidRDefault="008B7F6C"/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36" style="position:absolute;left:0;text-align:left;margin-left:-15.1pt;margin-top:12.1pt;width:217.6pt;height:67.8pt;z-index:251611136">
            <v:textbox style="mso-next-textbox:#_x0000_s1036"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проекта плана в Челябинскую областную  прокуратуру в срок до 1 сентября года, предшествующего проверкам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37" type="#_x0000_t32" style="position:absolute;left:0;text-align:left;margin-left:96.1pt;margin-top:3.3pt;width:.05pt;height:8.8pt;z-index:251642880" o:connectortype="straight">
            <v:stroke endarrow="block"/>
          </v:shape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8" type="#_x0000_t32" style="position:absolute;margin-left:96.1pt;margin-top:1.6pt;width:.1pt;height:10.6pt;z-index:251643904" o:connectortype="straight">
            <v:stroke endarrow="block"/>
          </v:shape>
        </w:pict>
      </w:r>
      <w:r>
        <w:rPr>
          <w:noProof/>
        </w:rPr>
        <w:pict>
          <v:rect id="_x0000_s1039" style="position:absolute;margin-left:-15.1pt;margin-top:12.2pt;width:217.6pt;height:144.8pt;z-index:251641856">
            <v:textbox style="mso-next-textbox:#_x0000_s1039">
              <w:txbxContent>
                <w:p w:rsidR="008B7F6C" w:rsidRPr="004C0AF2" w:rsidRDefault="008B7F6C" w:rsidP="004C0AF2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0AF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Доработка проекта плана по предложениям Челябинской областной прокуратуры, утверждение плана и направление в Челябинскую областную прокуратуру в срок до 1 ноября года, предшествующего проверкам, для формирования Генеральной прокуратурой Российской Федерации сводного плана проведения проверок</w:t>
                  </w:r>
                </w:p>
                <w:p w:rsidR="008B7F6C" w:rsidRDefault="008B7F6C"/>
              </w:txbxContent>
            </v:textbox>
          </v:rect>
        </w:pict>
      </w: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0" type="#_x0000_t32" style="position:absolute;margin-left:612.9pt;margin-top:4.5pt;width:.8pt;height:12.8pt;z-index:251665408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346.5pt;margin-top:4.5pt;width:0;height:23.2pt;z-index:251655168" o:connectortype="straight">
            <v:stroke endarrow="block"/>
          </v:shape>
        </w:pict>
      </w:r>
      <w:r>
        <w:rPr>
          <w:noProof/>
        </w:rPr>
        <w:pict>
          <v:rect id="_x0000_s1042" style="position:absolute;margin-left:484.9pt;margin-top:17.3pt;width:256.8pt;height:113.6pt;z-index:251637760">
            <v:textbox style="mso-next-textbox:#_x0000_s1042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приказа о проведении внеплановой выездной проверки и заявления в орган прокуратуры по месту осуществления деятельности юридического лица, индивидуального предпринимателя о согласовании проведения внеплановой выездной проверки</w:t>
                  </w:r>
                </w:p>
                <w:p w:rsidR="008B7F6C" w:rsidRDefault="008B7F6C"/>
              </w:txbxContent>
            </v:textbox>
          </v:rect>
        </w:pict>
      </w: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43" style="position:absolute;margin-left:224.9pt;margin-top:1.6pt;width:245.6pt;height:103.2pt;z-index:251640832">
            <v:textbox style="mso-next-textbox:#_x0000_s1043"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приказа о проведении внеплановой проверки</w:t>
                  </w:r>
                </w:p>
                <w:p w:rsidR="008B7F6C" w:rsidRPr="009D7E67" w:rsidRDefault="008B7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4" type="#_x0000_t32" style="position:absolute;margin-left:107.3pt;margin-top:21.4pt;width:.8pt;height:27.2pt;z-index:251636736" o:connectortype="straight">
            <v:stroke endarrow="block"/>
          </v:shape>
        </w:pict>
      </w:r>
    </w:p>
    <w:p w:rsidR="008B7F6C" w:rsidRDefault="008B7F6C" w:rsidP="00E02037">
      <w:pPr>
        <w:tabs>
          <w:tab w:val="left" w:pos="132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5" type="#_x0000_t32" style="position:absolute;margin-left:613.7pt;margin-top:26.55pt;width:0;height:10.2pt;z-index:251705344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351.3pt;margin-top:26.55pt;width:0;height:10.2pt;z-index:251704320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96.1pt;margin-top:26.55pt;width:.1pt;height:14.2pt;z-index:251644928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48" type="#_x0000_t32" style="position:absolute;margin-left:351.3pt;margin-top:-24.5pt;width:53.6pt;height:12pt;z-index:251707392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264.9pt;margin-top:-24.5pt;width:86.4pt;height:12pt;flip:x;z-index:251706368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416.9pt;margin-top:21.9pt;width:0;height:11.2pt;z-index:251663360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margin-left:259.35pt;margin-top:21.9pt;width:0;height:11.2pt;z-index:251662336" o:connectortype="straight">
            <v:stroke endarrow="block"/>
          </v:shape>
        </w:pict>
      </w:r>
      <w:r>
        <w:rPr>
          <w:noProof/>
        </w:rPr>
        <w:pict>
          <v:rect id="_x0000_s1052" style="position:absolute;margin-left:310.5pt;margin-top:-12.5pt;width:168pt;height:34.4pt;z-index:251623424">
            <v:textbox style="mso-next-textbox:#_x0000_s1052">
              <w:txbxContent>
                <w:p w:rsidR="008B7F6C" w:rsidRPr="00D324AB" w:rsidRDefault="008B7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документарная</w:t>
                  </w:r>
                </w:p>
                <w:p w:rsidR="008B7F6C" w:rsidRPr="00D324AB" w:rsidRDefault="008B7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-11.1pt;margin-top:-12.5pt;width:211.2pt;height:119.2pt;z-index:251613184">
            <v:textbox style="mso-next-textbox:#_x0000_s1053">
              <w:txbxContent>
                <w:p w:rsidR="008B7F6C" w:rsidRPr="00E02037" w:rsidRDefault="008B7F6C" w:rsidP="00E0203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20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Размещение утвержденного плана на официальном сайте МТРиЭ и в составе сводного плана проверок на сайте Челябинской областной прокуратуры, Генеральной</w:t>
                  </w:r>
                  <w:r w:rsidRPr="00EF008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0203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прокуратуры Российской Федерации в срок до 31 декабря года, предшествующего проверкам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4" style="position:absolute;margin-left:496.9pt;margin-top:-12.5pt;width:236.8pt;height:143.2pt;z-index:251631616">
            <v:textbox style="mso-next-textbox:#_x0000_s1054">
              <w:txbxContent>
                <w:p w:rsidR="008B7F6C" w:rsidRPr="00D324AB" w:rsidRDefault="008B7F6C" w:rsidP="00D324AB">
                  <w:pPr>
                    <w:spacing w:line="240" w:lineRule="auto"/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в орган прокуратуры по месту осуществления деятельности юридического лица, индивидуального предпринимателя заявления о согласовании проведения внеплановой выездной проверки, копии приказа МТРиЭ о проведении внеплановой выездной проверки и документов, которые содержат сведения, послужившие основанием проведения проверки</w:t>
                  </w:r>
                </w:p>
                <w:p w:rsidR="008B7F6C" w:rsidRPr="006F36C9" w:rsidRDefault="008B7F6C" w:rsidP="002615FC">
                  <w:pPr>
                    <w:ind w:right="-109"/>
                  </w:pPr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5" type="#_x0000_t32" style="position:absolute;margin-left:620.1pt;margin-top:-24.5pt;width:0;height:12pt;z-index:251666432" o:connectortype="straight">
            <v:stroke endarrow="block"/>
          </v:shape>
        </w:pict>
      </w:r>
      <w:r>
        <w:rPr>
          <w:noProof/>
        </w:rPr>
        <w:pict>
          <v:rect id="_x0000_s1056" style="position:absolute;margin-left:224.9pt;margin-top:-12.5pt;width:1in;height:34.4pt;z-index:251622400">
            <v:textbox style="mso-next-textbox:#_x0000_s1056">
              <w:txbxContent>
                <w:p w:rsidR="008B7F6C" w:rsidRPr="009D7E67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выездная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7" type="#_x0000_t32" style="position:absolute;margin-left:94.5pt;margin-top:-29.3pt;width:.8pt;height:16.8pt;flip:x;z-index:251627520" o:connectortype="straight">
            <v:stroke endarrow="block"/>
          </v:shape>
        </w:pict>
      </w: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58" type="#_x0000_t32" style="position:absolute;margin-left:259.35pt;margin-top:25.4pt;width:0;height:12.8pt;z-index:25169612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416.9pt;margin-top:25.4pt;width:.05pt;height:12.8pt;flip:x;z-index:251664384" o:connectortype="straight">
            <v:stroke endarrow="block"/>
          </v:shape>
        </w:pict>
      </w:r>
      <w:r>
        <w:rPr>
          <w:noProof/>
        </w:rPr>
        <w:pict>
          <v:rect id="_x0000_s1060" style="position:absolute;margin-left:220.9pt;margin-top:7pt;width:252pt;height:18.4pt;z-index:251629568">
            <v:textbox style="mso-next-textbox:#_x0000_s1060">
              <w:txbxContent>
                <w:p w:rsidR="008B7F6C" w:rsidRPr="00D324AB" w:rsidRDefault="008B7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приказа о проведении  проверки </w:t>
                  </w:r>
                </w:p>
              </w:txbxContent>
            </v:textbox>
          </v:rect>
        </w:pict>
      </w:r>
    </w:p>
    <w:p w:rsidR="008B7F6C" w:rsidRDefault="008B7F6C" w:rsidP="00CB20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61" style="position:absolute;margin-left:220.9pt;margin-top:12.1pt;width:97.6pt;height:159.2pt;z-index:251624448">
            <v:textbox style="mso-next-textbox:#_x0000_s1061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циальное извещение о проверке (</w:t>
                  </w: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копии приказа) не менее чем за 24 часа до начала ее проведения</w:t>
                  </w:r>
                </w:p>
                <w:p w:rsidR="008B7F6C" w:rsidRDefault="008B7F6C"/>
              </w:txbxContent>
            </v:textbox>
          </v:rect>
        </w:pict>
      </w:r>
      <w:r>
        <w:rPr>
          <w:noProof/>
        </w:rPr>
        <w:pict>
          <v:rect id="_x0000_s1062" style="position:absolute;margin-left:324.9pt;margin-top:12.1pt;width:148pt;height:159.2pt;z-index:251630592">
            <v:textbox style="mso-next-textbox:#_x0000_s1062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Официальное извещение субъекта о проверке (направление копии приказа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3D1C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запроса с требованием предоставления документов</w:t>
                  </w: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не позднее чем за 3 рабочих дня до начала ее проведения </w:t>
                  </w:r>
                </w:p>
                <w:p w:rsidR="008B7F6C" w:rsidRDefault="008B7F6C"/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63" type="#_x0000_t32" style="position:absolute;left:0;text-align:left;margin-left:95.3pt;margin-top:19.6pt;width:0;height:15.2pt;z-index:251645952" o:connectortype="straight">
            <v:stroke endarrow="block"/>
          </v:shape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64" style="position:absolute;left:0;text-align:left;margin-left:-11.1pt;margin-top:8.7pt;width:211.2pt;height:64pt;z-index:251614208">
            <v:textbox style="mso-next-textbox:#_x0000_s1064">
              <w:txbxContent>
                <w:p w:rsidR="008B7F6C" w:rsidRPr="00D324AB" w:rsidRDefault="008B7F6C" w:rsidP="00CF3B3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Возникновение основания для плановой проверки(наступление календарного периода времени проведения планов</w:t>
                  </w:r>
                  <w:r w:rsidRPr="00CF3B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 проверки)</w:t>
                  </w:r>
                </w:p>
                <w:p w:rsidR="008B7F6C" w:rsidRDefault="008B7F6C" w:rsidP="00CB2017">
                  <w:pPr>
                    <w:ind w:left="-142"/>
                  </w:pP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65" style="position:absolute;left:0;text-align:left;margin-left:496.9pt;margin-top:10.6pt;width:236.8pt;height:109.3pt;z-index:251638784">
            <v:textbox style="mso-next-textbox:#_x0000_s1065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0" w:name="_GoBack"/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позднее чем в течение рабочего дня, следующего за днем  поступления документов в прокуратуру,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</w:t>
                  </w:r>
                </w:p>
                <w:bookmarkEnd w:id="0"/>
                <w:p w:rsidR="008B7F6C" w:rsidRDefault="008B7F6C"/>
              </w:txbxContent>
            </v:textbox>
          </v:rect>
        </w:pict>
      </w:r>
      <w:r>
        <w:rPr>
          <w:noProof/>
        </w:rPr>
        <w:pict>
          <v:shape id="_x0000_s1066" type="#_x0000_t32" style="position:absolute;left:0;text-align:left;margin-left:624.9pt;margin-top:.2pt;width:0;height:10.4pt;z-index:251667456" o:connectortype="straight">
            <v:stroke endarrow="block"/>
          </v:shape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67" type="#_x0000_t32" style="position:absolute;left:0;text-align:left;margin-left:34.5pt;margin-top:20.5pt;width:.05pt;height:18.9pt;z-index:251646976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left:0;text-align:left;margin-left:143.3pt;margin-top:20.5pt;width:0;height:18.9pt;z-index:251648000" o:connectortype="straight">
            <v:stroke endarrow="block"/>
          </v:shape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69" style="position:absolute;left:0;text-align:left;margin-left:95.3pt;margin-top:13.3pt;width:104.8pt;height:33.9pt;z-index:251620352">
            <v:textbox style="mso-next-textbox:#_x0000_s1069">
              <w:txbxContent>
                <w:p w:rsidR="008B7F6C" w:rsidRPr="00D324AB" w:rsidRDefault="008B7F6C" w:rsidP="00171BC5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документарная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0" style="position:absolute;left:0;text-align:left;margin-left:-11.1pt;margin-top:13.3pt;width:101.6pt;height:33.9pt;flip:y;z-index:251619328">
            <v:textbox style="mso-next-textbox:#_x0000_s1070">
              <w:txbxContent>
                <w:p w:rsidR="008B7F6C" w:rsidRPr="00D324AB" w:rsidRDefault="008B7F6C" w:rsidP="000B70B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выездная</w:t>
                  </w: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71" type="#_x0000_t32" style="position:absolute;left:0;text-align:left;margin-left:259.35pt;margin-top:14.7pt;width:0;height:13.6pt;z-index:251656192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left:0;text-align:left;margin-left:422.5pt;margin-top:14.7pt;width:.05pt;height:13.6pt;z-index:251657216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left:0;text-align:left;margin-left:143.3pt;margin-top:21.1pt;width:0;height:20.5pt;z-index:251650048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left:0;text-align:left;margin-left:33.7pt;margin-top:21.1pt;width:0;height:20.5pt;z-index:251649024" o:connectortype="straight">
            <v:stroke endarrow="block"/>
          </v:shape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75" type="#_x0000_t32" style="position:absolute;left:0;text-align:left;margin-left:624.9pt;margin-top:15.5pt;width:.05pt;height:10.4pt;z-index:251668480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left:0;text-align:left;margin-left:472.9pt;margin-top:21.4pt;width:13.6pt;height:0;flip:x;z-index:251675648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left:0;text-align:left;margin-left:486.5pt;margin-top:21.4pt;width:0;height:146.4pt;flip:y;z-index:251674624" o:connectortype="straight"/>
        </w:pict>
      </w:r>
      <w:r>
        <w:rPr>
          <w:noProof/>
        </w:rPr>
        <w:pict>
          <v:rect id="_x0000_s1078" style="position:absolute;left:0;text-align:left;margin-left:220.9pt;margin-top:2.2pt;width:252pt;height:49.3pt;z-index:251639808">
            <v:textbox style="mso-next-textbox:#_x0000_s1078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проверки, оформление и подписание акта, вручение (направление) акта проверки проверяемому лицу</w:t>
                  </w:r>
                </w:p>
                <w:p w:rsidR="008B7F6C" w:rsidRDefault="008B7F6C"/>
              </w:txbxContent>
            </v:textbox>
          </v:rect>
        </w:pict>
      </w:r>
      <w:r>
        <w:rPr>
          <w:noProof/>
        </w:rPr>
        <w:pict>
          <v:rect id="_x0000_s1079" style="position:absolute;left:0;text-align:left;margin-left:-11.1pt;margin-top:15.5pt;width:211.2pt;height:36pt;z-index:251618304">
            <v:textbox style="mso-next-textbox:#_x0000_s1079">
              <w:txbxContent>
                <w:p w:rsidR="008B7F6C" w:rsidRPr="00D324AB" w:rsidRDefault="008B7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приказа о проведении плановой проверки</w:t>
                  </w: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80" style="position:absolute;left:0;text-align:left;margin-left:496.9pt;margin-top:-.2pt;width:236.8pt;height:38.7pt;flip:y;z-index:251634688">
            <v:textbox style="mso-next-textbox:#_x0000_s1080">
              <w:txbxContent>
                <w:p w:rsidR="008B7F6C" w:rsidRPr="00D324AB" w:rsidRDefault="008B7F6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Выездная проверка прокуратурой согласована</w:t>
                  </w: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81" type="#_x0000_t32" style="position:absolute;left:0;text-align:left;margin-left:557.7pt;margin-top:12.4pt;width:.05pt;height:17.6pt;z-index:251669504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left:0;text-align:left;margin-left:281.7pt;margin-top:-.7pt;width:.8pt;height:186.7pt;z-index:251702272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left:0;text-align:left;margin-left:242.5pt;margin-top:-.7pt;width:0;height:186.7pt;flip:y;z-index:251701248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left:0;text-align:left;margin-left:34.5pt;margin-top:-.7pt;width:0;height:13.1pt;z-index:251698176" o:connectortype="straight">
            <v:stroke endarrow="block"/>
          </v:shape>
        </w:pict>
      </w:r>
      <w:r>
        <w:rPr>
          <w:noProof/>
        </w:rPr>
        <w:pict>
          <v:rect id="_x0000_s1085" style="position:absolute;left:0;text-align:left;margin-left:-11.1pt;margin-top:12.4pt;width:101.6pt;height:165.6pt;z-index:251621376">
            <v:textbox style="mso-next-textbox:#_x0000_s1085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Официальное извещение субъекта о плановой проверке не позднее чем за 3 рабочи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дня до начала ее проведения (н</w:t>
                  </w: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аправление копии приказа)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6" style="position:absolute;left:0;text-align:left;margin-left:95.3pt;margin-top:12.4pt;width:129.6pt;height:165.6pt;z-index:251697152">
            <v:textbox style="mso-next-textbox:#_x0000_s1086">
              <w:txbxContent>
                <w:p w:rsidR="008B7F6C" w:rsidRPr="004B441A" w:rsidRDefault="008B7F6C" w:rsidP="004B44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44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Официальное извещение субъекта о плановой проверке не позднее чем за 3 рабочи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дня до начала ее проведения (н</w:t>
                  </w:r>
                  <w:r w:rsidRPr="004B44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 копии приказа</w:t>
                  </w:r>
                  <w:r w:rsidRPr="004B441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запрос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4B44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требованием предоставления документов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Pr="004B441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B7F6C" w:rsidRPr="004B441A" w:rsidRDefault="008B7F6C" w:rsidP="004B441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7F6C" w:rsidRDefault="008B7F6C"/>
              </w:txbxContent>
            </v:textbox>
          </v:rect>
        </w:pict>
      </w:r>
      <w:r>
        <w:rPr>
          <w:noProof/>
        </w:rPr>
        <w:pict>
          <v:shape id="_x0000_s1087" type="#_x0000_t32" style="position:absolute;left:0;text-align:left;margin-left:679.3pt;margin-top:-.7pt;width:.8pt;height:22.7pt;z-index:251670528" o:connectortype="straight">
            <v:stroke endarrow="block"/>
          </v:shape>
        </w:pict>
      </w:r>
      <w:r>
        <w:rPr>
          <w:noProof/>
        </w:rPr>
        <w:pict>
          <v:shape id="_x0000_s1088" type="#_x0000_t32" style="position:absolute;left:0;text-align:left;margin-left:235.3pt;margin-top:-.7pt;width:0;height:144.3pt;flip:y;z-index:251661312" o:connectortype="straight">
            <v:stroke endarrow="block"/>
          </v:shape>
        </w:pict>
      </w:r>
      <w:r>
        <w:rPr>
          <w:noProof/>
        </w:rPr>
        <w:pict>
          <v:shape id="_x0000_s1089" type="#_x0000_t32" style="position:absolute;left:0;text-align:left;margin-left:421.7pt;margin-top:-.7pt;width:0;height:22.7pt;z-index:251659264" o:connectortype="straight">
            <v:stroke endarrow="block"/>
          </v:shape>
        </w:pict>
      </w:r>
      <w:r>
        <w:rPr>
          <w:noProof/>
        </w:rPr>
        <w:pict>
          <v:rect id="_x0000_s1090" style="position:absolute;left:0;text-align:left;margin-left:310.5pt;margin-top:22pt;width:162.4pt;height:156pt;z-index:251658240">
            <v:textbox style="mso-next-textbox:#_x0000_s1090">
              <w:txbxContent>
                <w:p w:rsidR="008B7F6C" w:rsidRPr="009D7E67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случае, если в ходе документарной проверки выявлены ошибки, противоречия в представленных документах информация об этом проверяемой организации с требованием представить в течение десяти рабочих дней необходимые пояснения</w:t>
                  </w:r>
                </w:p>
                <w:p w:rsidR="008B7F6C" w:rsidRPr="00475B1C" w:rsidRDefault="008B7F6C" w:rsidP="00475B1C"/>
                <w:p w:rsidR="008B7F6C" w:rsidRDefault="008B7F6C"/>
              </w:txbxContent>
            </v:textbox>
          </v:rect>
        </w:pict>
      </w:r>
      <w:r>
        <w:rPr>
          <w:noProof/>
        </w:rPr>
        <w:pict>
          <v:shape id="_x0000_s1091" type="#_x0000_t32" style="position:absolute;left:0;text-align:left;margin-left:143.3pt;margin-top:-.7pt;width:0;height:13.1pt;z-index:251651072" o:connectortype="straight">
            <v:stroke endarrow="block"/>
          </v:shape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92" type="#_x0000_t32" style="position:absolute;left:0;text-align:left;margin-left:557.75pt;margin-top:25.5pt;width:0;height:17.6pt;z-index:251672576" o:connectortype="straight">
            <v:stroke endarrow="block"/>
          </v:shape>
        </w:pict>
      </w:r>
      <w:r>
        <w:rPr>
          <w:noProof/>
        </w:rPr>
        <w:pict>
          <v:shape id="_x0000_s1093" type="#_x0000_t32" style="position:absolute;left:0;text-align:left;margin-left:680.15pt;margin-top:25.5pt;width:0;height:17.6pt;z-index:251671552" o:connectortype="straight">
            <v:stroke endarrow="block"/>
          </v:shape>
        </w:pict>
      </w:r>
      <w:r>
        <w:rPr>
          <w:noProof/>
        </w:rPr>
        <w:pict>
          <v:rect id="_x0000_s1094" style="position:absolute;left:0;text-align:left;margin-left:616.1pt;margin-top:3.9pt;width:117.6pt;height:21.6pt;z-index:251633664">
            <v:textbox style="mso-next-textbox:#_x0000_s1094">
              <w:txbxContent>
                <w:p w:rsidR="008B7F6C" w:rsidRPr="00D324AB" w:rsidRDefault="008B7F6C" w:rsidP="00EB43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5" style="position:absolute;left:0;text-align:left;margin-left:518.5pt;margin-top:3.9pt;width:88.8pt;height:21.6pt;flip:y;z-index:251632640">
            <v:textbox style="mso-next-textbox:#_x0000_s1095">
              <w:txbxContent>
                <w:p w:rsidR="008B7F6C" w:rsidRPr="00D324AB" w:rsidRDefault="008B7F6C" w:rsidP="00EB43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96" style="position:absolute;left:0;text-align:left;margin-left:620.1pt;margin-top:17pt;width:113.6pt;height:108.8pt;z-index:251626496">
            <v:textbox style="mso-next-textbox:#_x0000_s1096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Отмена</w:t>
                  </w: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проведения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внеплановой </w:t>
                  </w: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выездной проверки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7" style="position:absolute;left:0;text-align:left;margin-left:496.9pt;margin-top:17pt;width:114.4pt;height:108.8pt;z-index:251625472">
            <v:textbox style="mso-next-textbox:#_x0000_s1097">
              <w:txbxContent>
                <w:p w:rsidR="008B7F6C" w:rsidRPr="00D324AB" w:rsidRDefault="008B7F6C" w:rsidP="00D324A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Официальное извещение о начале проведения внеплановой выездной проверки не требуется</w:t>
                  </w:r>
                </w:p>
              </w:txbxContent>
            </v:textbox>
          </v:rect>
        </w:pict>
      </w:r>
    </w:p>
    <w:p w:rsidR="008B7F6C" w:rsidRDefault="008B7F6C" w:rsidP="00513EA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7F6C" w:rsidRDefault="008B7F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¦</w:t>
      </w:r>
      <w:r>
        <w:rPr>
          <w:noProof/>
        </w:rPr>
        <w:pict>
          <v:shape id="_x0000_s1098" type="#_x0000_t32" style="position:absolute;left:0;text-align:left;margin-left:486.5pt;margin-top:11.2pt;width:10.4pt;height:.8pt;flip:x;z-index:251673600;mso-position-horizontal-relative:text;mso-position-vertical-relative:text" o:connectortype="straight"/>
        </w:pict>
      </w:r>
    </w:p>
    <w:p w:rsidR="008B7F6C" w:rsidRDefault="008B7F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99" type="#_x0000_t32" style="position:absolute;left:0;text-align:left;margin-left:204.9pt;margin-top:13.1pt;width:30.4pt;height:0;z-index:251660288" o:connectortype="straight"/>
        </w:pict>
      </w:r>
    </w:p>
    <w:p w:rsidR="008B7F6C" w:rsidRDefault="008B7F6C" w:rsidP="00C546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00" type="#_x0000_t32" style="position:absolute;margin-left:39.3pt;margin-top:29.4pt;width:203.2pt;height:0;z-index:251700224" o:connectortype="straight"/>
        </w:pict>
      </w:r>
      <w:r>
        <w:rPr>
          <w:noProof/>
        </w:rPr>
        <w:pict>
          <v:shape id="_x0000_s1101" type="#_x0000_t32" style="position:absolute;margin-left:39.3pt;margin-top:21.4pt;width:0;height:8pt;z-index:251699200" o:connectortype="straight"/>
        </w:pict>
      </w:r>
      <w:r>
        <w:rPr>
          <w:noProof/>
        </w:rPr>
        <w:pict>
          <v:shape id="_x0000_s1102" type="#_x0000_t32" style="position:absolute;margin-left:14.45pt;margin-top:1.4pt;width:0;height:2.4pt;z-index:251628544" o:connectortype="straight"/>
        </w:pict>
      </w:r>
    </w:p>
    <w:p w:rsidR="008B7F6C" w:rsidRDefault="008B7F6C" w:rsidP="00C546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03" type="#_x0000_t32" style="position:absolute;margin-left:284.1pt;margin-top:-18.9pt;width:0;height:12pt;z-index:251703296" o:connectortype="straight">
            <v:stroke endarrow="block"/>
          </v:shape>
        </w:pict>
      </w:r>
      <w:r>
        <w:rPr>
          <w:noProof/>
        </w:rPr>
        <w:pict>
          <v:rect id="_x0000_s1104" style="position:absolute;margin-left:213.7pt;margin-top:-6.9pt;width:406.4pt;height:31.2pt;z-index:251676672">
            <v:textbox style="mso-next-textbox:#_x0000_s1104">
              <w:txbxContent>
                <w:p w:rsidR="008B7F6C" w:rsidRPr="00D324AB" w:rsidRDefault="008B7F6C" w:rsidP="009D7E6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24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фактов нарушения обязательных требований законодательства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5" type="#_x0000_t32" style="position:absolute;margin-left:424.1pt;margin-top:24.3pt;width:0;height:21.6pt;z-index:251677696" o:connectortype="straight">
            <v:stroke endarrow="block"/>
          </v:shape>
        </w:pict>
      </w:r>
    </w:p>
    <w:p w:rsidR="008B7F6C" w:rsidRDefault="008B7F6C" w:rsidP="00C546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06" type="#_x0000_t4" style="position:absolute;margin-left:357.7pt;margin-top:19.8pt;width:126.4pt;height:38.4pt;z-index:251678720">
            <v:textbox style="mso-next-textbox:#_x0000_s1106">
              <w:txbxContent>
                <w:p w:rsidR="008B7F6C" w:rsidRPr="009D7E67" w:rsidRDefault="008B7F6C" w:rsidP="009D7E6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F6C" w:rsidRPr="00C63E3A" w:rsidRDefault="008B7F6C" w:rsidP="00C63E3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07" type="#_x0000_t32" style="position:absolute;margin-left:620.1pt;margin-top:13.7pt;width:0;height:36.8pt;z-index:251682816" o:connectortype="straight">
            <v:stroke endarrow="block"/>
          </v:shape>
        </w:pict>
      </w:r>
      <w:r>
        <w:rPr>
          <w:noProof/>
        </w:rPr>
        <w:pict>
          <v:shape id="_x0000_s1108" type="#_x0000_t32" style="position:absolute;margin-left:484.1pt;margin-top:13.7pt;width:136pt;height:0;z-index:251680768" o:connectortype="straight"/>
        </w:pict>
      </w:r>
      <w:r>
        <w:rPr>
          <w:noProof/>
        </w:rPr>
        <w:pict>
          <v:shape id="_x0000_s1109" type="#_x0000_t32" style="position:absolute;margin-left:205.7pt;margin-top:13.7pt;width:0;height:36.8pt;z-index:251681792" o:connectortype="straight">
            <v:stroke endarrow="block"/>
          </v:shape>
        </w:pict>
      </w:r>
      <w:r>
        <w:rPr>
          <w:noProof/>
        </w:rPr>
        <w:pict>
          <v:shape id="_x0000_s1110" type="#_x0000_t32" style="position:absolute;margin-left:205.7pt;margin-top:12.1pt;width:152pt;height:1.6pt;flip:x;z-index:251679744" o:connectortype="straight"/>
        </w:pict>
      </w:r>
    </w:p>
    <w:p w:rsidR="008B7F6C" w:rsidRPr="00C63E3A" w:rsidRDefault="008B7F6C" w:rsidP="00C63E3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111" style="position:absolute;margin-left:576.9pt;margin-top:22pt;width:107.2pt;height:63.2pt;z-index:251683840">
            <v:textbox style="mso-next-textbox:#_x0000_s1111"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предписания об устранении нарушения</w:t>
                  </w:r>
                </w:p>
                <w:p w:rsidR="008B7F6C" w:rsidRDefault="008B7F6C"/>
              </w:txbxContent>
            </v:textbox>
          </v:rect>
        </w:pict>
      </w:r>
      <w:r>
        <w:rPr>
          <w:noProof/>
        </w:rPr>
        <w:pict>
          <v:rect id="_x0000_s1112" style="position:absolute;margin-left:140.9pt;margin-top:22pt;width:126.4pt;height:54.4pt;z-index:251684864">
            <v:textbox style="mso-next-textbox:#_x0000_s1112"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Возбуждение дела об административном правонарушении</w:t>
                  </w:r>
                </w:p>
              </w:txbxContent>
            </v:textbox>
          </v:rect>
        </w:pict>
      </w:r>
    </w:p>
    <w:p w:rsidR="008B7F6C" w:rsidRPr="00C63E3A" w:rsidRDefault="008B7F6C" w:rsidP="00C63E3A">
      <w:pPr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C63E3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13" type="#_x0000_t32" style="position:absolute;margin-left:205.7pt;margin-top:19.35pt;width:.05pt;height:15.2pt;z-index:251685888" o:connectortype="straight">
            <v:stroke endarrow="block"/>
          </v:shape>
        </w:pict>
      </w:r>
    </w:p>
    <w:p w:rsidR="008B7F6C" w:rsidRDefault="008B7F6C" w:rsidP="00C63E3A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114" style="position:absolute;margin-left:140.9pt;margin-top:6.05pt;width:126.4pt;height:51.2pt;z-index:251686912">
            <v:textbox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Составление протокола об административном правонарушении</w:t>
                  </w:r>
                </w:p>
              </w:txbxContent>
            </v:textbox>
          </v:rect>
        </w:pict>
      </w: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15" type="#_x0000_t32" style="position:absolute;margin-left:205.75pt;margin-top:.2pt;width:.05pt;height:18.4pt;z-index:251687936" o:connectortype="straight">
            <v:stroke endarrow="block"/>
          </v:shape>
        </w:pict>
      </w:r>
      <w:r>
        <w:rPr>
          <w:noProof/>
        </w:rPr>
        <w:pict>
          <v:rect id="_x0000_s1116" style="position:absolute;margin-left:140.9pt;margin-top:18.6pt;width:126.4pt;height:50.4pt;z-index:251688960">
            <v:textbox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дела об административном правонарушении</w:t>
                  </w:r>
                </w:p>
              </w:txbxContent>
            </v:textbox>
          </v:rect>
        </w:pict>
      </w: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17" type="#_x0000_t32" style="position:absolute;margin-left:205.7pt;margin-top:12pt;width:.1pt;height:16.8pt;z-index:251689984" o:connectortype="straight">
            <v:stroke endarrow="block"/>
          </v:shape>
        </w:pict>
      </w: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118" style="position:absolute;margin-left:220.9pt;margin-top:24.3pt;width:89.6pt;height:69.6pt;z-index:251695104">
            <v:textbox style="mso-next-textbox:#_x0000_s1118"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Назначение наказания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9" style="position:absolute;margin-left:96.1pt;margin-top:24.3pt;width:91.2pt;height:69.6pt;z-index:251694080">
            <v:textbox style="mso-next-textbox:#_x0000_s1119">
              <w:txbxContent>
                <w:p w:rsidR="008B7F6C" w:rsidRPr="009D7E67" w:rsidRDefault="008B7F6C" w:rsidP="009D7E67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D7E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Прекращение  административного производства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20" type="#_x0000_t32" style="position:absolute;margin-left:267.3pt;margin-top:.35pt;width:0;height:23.95pt;z-index:251693056" o:connectortype="straight">
            <v:stroke endarrow="block"/>
          </v:shape>
        </w:pict>
      </w:r>
      <w:r>
        <w:rPr>
          <w:noProof/>
        </w:rPr>
        <w:pict>
          <v:shape id="_x0000_s1121" type="#_x0000_t32" style="position:absolute;margin-left:140.9pt;margin-top:.3pt;width:0;height:24pt;z-index:251692032" o:connectortype="straight">
            <v:stroke endarrow="block"/>
          </v:shape>
        </w:pict>
      </w:r>
      <w:r>
        <w:rPr>
          <w:noProof/>
        </w:rPr>
        <w:pict>
          <v:shape id="_x0000_s1122" type="#_x0000_t32" style="position:absolute;margin-left:140.9pt;margin-top:.3pt;width:126.4pt;height:.05pt;flip:x;z-index:251691008" o:connectortype="straight"/>
        </w:pict>
      </w: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123" type="#_x0000_t32" style="position:absolute;margin-left:613.7pt;margin-top:36.95pt;width:0;height:0;z-index:251635712" o:connectortype="straight"/>
        </w:pict>
      </w: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</w:p>
    <w:p w:rsidR="008B7F6C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</w:p>
    <w:p w:rsidR="008B7F6C" w:rsidRPr="00C63E3A" w:rsidRDefault="008B7F6C" w:rsidP="00C63E3A">
      <w:pPr>
        <w:tabs>
          <w:tab w:val="left" w:pos="5616"/>
        </w:tabs>
        <w:rPr>
          <w:rFonts w:ascii="Times New Roman" w:hAnsi="Times New Roman" w:cs="Times New Roman"/>
          <w:sz w:val="28"/>
          <w:szCs w:val="28"/>
        </w:rPr>
      </w:pPr>
    </w:p>
    <w:sectPr w:rsidR="008B7F6C" w:rsidRPr="00C63E3A" w:rsidSect="00F055E2">
      <w:headerReference w:type="default" r:id="rId6"/>
      <w:type w:val="continuous"/>
      <w:pgSz w:w="16838" w:h="11906" w:orient="landscape"/>
      <w:pgMar w:top="1418" w:right="1103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F6C" w:rsidRDefault="008B7F6C" w:rsidP="00E558AE">
      <w:pPr>
        <w:spacing w:after="0" w:line="240" w:lineRule="auto"/>
      </w:pPr>
      <w:r>
        <w:separator/>
      </w:r>
    </w:p>
  </w:endnote>
  <w:endnote w:type="continuationSeparator" w:id="0">
    <w:p w:rsidR="008B7F6C" w:rsidRDefault="008B7F6C" w:rsidP="00E55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F6C" w:rsidRDefault="008B7F6C" w:rsidP="00E558AE">
      <w:pPr>
        <w:spacing w:after="0" w:line="240" w:lineRule="auto"/>
      </w:pPr>
      <w:r>
        <w:separator/>
      </w:r>
    </w:p>
  </w:footnote>
  <w:footnote w:type="continuationSeparator" w:id="0">
    <w:p w:rsidR="008B7F6C" w:rsidRDefault="008B7F6C" w:rsidP="00E55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F6C" w:rsidRDefault="008B7F6C" w:rsidP="00E4360E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B7F6C" w:rsidRDefault="008B7F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478"/>
    <w:rsid w:val="000040CE"/>
    <w:rsid w:val="00091074"/>
    <w:rsid w:val="000B70B9"/>
    <w:rsid w:val="001358F9"/>
    <w:rsid w:val="00162CB2"/>
    <w:rsid w:val="00171BC5"/>
    <w:rsid w:val="00191EB0"/>
    <w:rsid w:val="00195B49"/>
    <w:rsid w:val="001A3471"/>
    <w:rsid w:val="002615FC"/>
    <w:rsid w:val="002657FD"/>
    <w:rsid w:val="00266C41"/>
    <w:rsid w:val="002B04E0"/>
    <w:rsid w:val="002D0426"/>
    <w:rsid w:val="002F1BF1"/>
    <w:rsid w:val="0030328D"/>
    <w:rsid w:val="003318C0"/>
    <w:rsid w:val="003550FD"/>
    <w:rsid w:val="00365B8F"/>
    <w:rsid w:val="003701B8"/>
    <w:rsid w:val="00370FEE"/>
    <w:rsid w:val="003D1CA5"/>
    <w:rsid w:val="003E6AA2"/>
    <w:rsid w:val="00423578"/>
    <w:rsid w:val="00475B1C"/>
    <w:rsid w:val="004A39DB"/>
    <w:rsid w:val="004A435C"/>
    <w:rsid w:val="004B441A"/>
    <w:rsid w:val="004C0AF2"/>
    <w:rsid w:val="004E02BC"/>
    <w:rsid w:val="00513EA0"/>
    <w:rsid w:val="0052166B"/>
    <w:rsid w:val="005353B7"/>
    <w:rsid w:val="00575D4A"/>
    <w:rsid w:val="00581135"/>
    <w:rsid w:val="005A6478"/>
    <w:rsid w:val="005E3733"/>
    <w:rsid w:val="005F31F0"/>
    <w:rsid w:val="0060712B"/>
    <w:rsid w:val="006B23FC"/>
    <w:rsid w:val="006C163F"/>
    <w:rsid w:val="006F36C9"/>
    <w:rsid w:val="007365B0"/>
    <w:rsid w:val="007A0C92"/>
    <w:rsid w:val="007A3B60"/>
    <w:rsid w:val="007D4167"/>
    <w:rsid w:val="007D7172"/>
    <w:rsid w:val="00814CEE"/>
    <w:rsid w:val="0083479B"/>
    <w:rsid w:val="00881BAD"/>
    <w:rsid w:val="00882823"/>
    <w:rsid w:val="008B7F6C"/>
    <w:rsid w:val="008E7A8D"/>
    <w:rsid w:val="00902C83"/>
    <w:rsid w:val="00904550"/>
    <w:rsid w:val="009206FD"/>
    <w:rsid w:val="00930B7B"/>
    <w:rsid w:val="00963DC3"/>
    <w:rsid w:val="009A1C3E"/>
    <w:rsid w:val="009B6417"/>
    <w:rsid w:val="009D7E67"/>
    <w:rsid w:val="00A2541B"/>
    <w:rsid w:val="00A57216"/>
    <w:rsid w:val="00A96B7B"/>
    <w:rsid w:val="00AF6256"/>
    <w:rsid w:val="00B10BC0"/>
    <w:rsid w:val="00B45B62"/>
    <w:rsid w:val="00B46DE0"/>
    <w:rsid w:val="00B74D40"/>
    <w:rsid w:val="00B815CC"/>
    <w:rsid w:val="00BA74CE"/>
    <w:rsid w:val="00C546EB"/>
    <w:rsid w:val="00C63E3A"/>
    <w:rsid w:val="00C66D3D"/>
    <w:rsid w:val="00C72902"/>
    <w:rsid w:val="00C737E4"/>
    <w:rsid w:val="00CA0E31"/>
    <w:rsid w:val="00CB2017"/>
    <w:rsid w:val="00CC0B1B"/>
    <w:rsid w:val="00CD4D76"/>
    <w:rsid w:val="00CF3B3F"/>
    <w:rsid w:val="00CF7FD7"/>
    <w:rsid w:val="00D324AB"/>
    <w:rsid w:val="00D366C3"/>
    <w:rsid w:val="00D74696"/>
    <w:rsid w:val="00D835CA"/>
    <w:rsid w:val="00D84023"/>
    <w:rsid w:val="00D924D2"/>
    <w:rsid w:val="00DA1494"/>
    <w:rsid w:val="00DB1A80"/>
    <w:rsid w:val="00DC181B"/>
    <w:rsid w:val="00DE46A8"/>
    <w:rsid w:val="00E02037"/>
    <w:rsid w:val="00E4360E"/>
    <w:rsid w:val="00E558AE"/>
    <w:rsid w:val="00E81883"/>
    <w:rsid w:val="00E85722"/>
    <w:rsid w:val="00EB4302"/>
    <w:rsid w:val="00ED3458"/>
    <w:rsid w:val="00EF008D"/>
    <w:rsid w:val="00F00F9C"/>
    <w:rsid w:val="00F055E2"/>
    <w:rsid w:val="00F42AAF"/>
    <w:rsid w:val="00F535AA"/>
    <w:rsid w:val="00F73AF4"/>
    <w:rsid w:val="00FA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B7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717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8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28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55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558AE"/>
  </w:style>
  <w:style w:type="paragraph" w:styleId="Footer">
    <w:name w:val="footer"/>
    <w:basedOn w:val="Normal"/>
    <w:link w:val="FooterChar"/>
    <w:uiPriority w:val="99"/>
    <w:rsid w:val="00E55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558AE"/>
  </w:style>
  <w:style w:type="paragraph" w:styleId="ListParagraph">
    <w:name w:val="List Paragraph"/>
    <w:basedOn w:val="Normal"/>
    <w:uiPriority w:val="99"/>
    <w:qFormat/>
    <w:rsid w:val="0030328D"/>
    <w:pPr>
      <w:ind w:left="720"/>
    </w:pPr>
  </w:style>
  <w:style w:type="character" w:styleId="PageNumber">
    <w:name w:val="page number"/>
    <w:basedOn w:val="DefaultParagraphFont"/>
    <w:uiPriority w:val="99"/>
    <w:rsid w:val="00F055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1093</TotalTime>
  <Pages>3</Pages>
  <Words>65</Words>
  <Characters>374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kosinskaya</dc:creator>
  <cp:keywords/>
  <dc:description/>
  <cp:lastModifiedBy>user16</cp:lastModifiedBy>
  <cp:revision>18</cp:revision>
  <cp:lastPrinted>2015-04-22T12:07:00Z</cp:lastPrinted>
  <dcterms:created xsi:type="dcterms:W3CDTF">2015-01-26T11:41:00Z</dcterms:created>
  <dcterms:modified xsi:type="dcterms:W3CDTF">2015-04-22T12:09:00Z</dcterms:modified>
</cp:coreProperties>
</file>